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9241F5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23016">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723016">
        <w:rPr>
          <w:rFonts w:ascii="Arial" w:hAnsi="Arial" w:cs="Arial"/>
          <w:snapToGrid w:val="0"/>
        </w:rPr>
        <w:t>Louny</w:t>
      </w:r>
      <w:r w:rsidRPr="00ED6435">
        <w:rPr>
          <w:rFonts w:ascii="Arial" w:hAnsi="Arial" w:cs="Arial"/>
          <w:snapToGrid w:val="0"/>
        </w:rPr>
        <w:t xml:space="preserve">, na adrese </w:t>
      </w:r>
      <w:r w:rsidR="00723016">
        <w:rPr>
          <w:rFonts w:ascii="Arial" w:hAnsi="Arial" w:cs="Arial"/>
          <w:snapToGrid w:val="0"/>
        </w:rPr>
        <w:t>Pražská 765, 440 01 Louny</w:t>
      </w:r>
    </w:p>
    <w:p w14:paraId="2BB55C1B" w14:textId="541212F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23016">
        <w:rPr>
          <w:rFonts w:ascii="Arial" w:hAnsi="Arial" w:cs="Arial"/>
        </w:rPr>
        <w:t>Ing. Pavlem Pojerem</w:t>
      </w:r>
      <w:r w:rsidR="00260912">
        <w:rPr>
          <w:rFonts w:ascii="Arial" w:hAnsi="Arial" w:cs="Arial"/>
        </w:rPr>
        <w:t>, ředitelem Krajského pozemkového úřadu pro Ústecký kraj</w:t>
      </w:r>
      <w:r w:rsidRPr="00ED6435">
        <w:rPr>
          <w:rFonts w:ascii="Arial" w:hAnsi="Arial" w:cs="Arial"/>
          <w:iCs/>
        </w:rPr>
        <w:t xml:space="preserve"> </w:t>
      </w:r>
    </w:p>
    <w:p w14:paraId="6CB6B6B1" w14:textId="77777777" w:rsidR="001E7E37" w:rsidRDefault="00E0086F" w:rsidP="00276DC9">
      <w:pPr>
        <w:spacing w:after="120"/>
        <w:ind w:left="567"/>
        <w:jc w:val="both"/>
        <w:rPr>
          <w:rFonts w:ascii="Arial" w:hAnsi="Arial" w:cs="Arial"/>
          <w:iCs/>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76DC9">
        <w:rPr>
          <w:rFonts w:ascii="Arial" w:hAnsi="Arial" w:cs="Arial"/>
        </w:rPr>
        <w:t>Ing. Pavlem Pojerem, ředitelem Krajského pozemkového úřadu pro Ústecký kraj</w:t>
      </w:r>
      <w:r w:rsidR="00276DC9" w:rsidRPr="00ED6435">
        <w:rPr>
          <w:rFonts w:ascii="Arial" w:hAnsi="Arial" w:cs="Arial"/>
          <w:iCs/>
        </w:rPr>
        <w:t xml:space="preserve"> </w:t>
      </w:r>
    </w:p>
    <w:p w14:paraId="4939C5C6" w14:textId="6B08D078" w:rsidR="00E0086F" w:rsidRPr="00ED6435" w:rsidRDefault="00E0086F" w:rsidP="00276DC9">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E6525" w:rsidRPr="00C17493">
        <w:rPr>
          <w:rFonts w:ascii="Arial" w:hAnsi="Arial" w:cs="Arial"/>
          <w:snapToGrid w:val="0"/>
        </w:rPr>
        <w:t>Ing. Věrou Fibichovou</w:t>
      </w:r>
      <w:r w:rsidR="00C95BED" w:rsidRPr="00C17493">
        <w:rPr>
          <w:rFonts w:ascii="Arial" w:hAnsi="Arial" w:cs="Arial"/>
          <w:snapToGrid w:val="0"/>
        </w:rPr>
        <w:t>, odborným radou Krajského pozemkového úřadu pro Ústecký kraj</w:t>
      </w:r>
      <w:r w:rsidR="004D2024">
        <w:rPr>
          <w:rFonts w:ascii="Arial" w:hAnsi="Arial" w:cs="Arial"/>
          <w:snapToGrid w:val="0"/>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99C14A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5284F">
        <w:rPr>
          <w:rFonts w:ascii="Arial" w:hAnsi="Arial" w:cs="Arial"/>
          <w:snapToGrid w:val="0"/>
        </w:rPr>
        <w:t>72</w:t>
      </w:r>
      <w:r w:rsidR="00632FFA">
        <w:rPr>
          <w:rFonts w:ascii="Arial" w:hAnsi="Arial" w:cs="Arial"/>
          <w:snapToGrid w:val="0"/>
        </w:rPr>
        <w:t>7 927 474</w:t>
      </w:r>
    </w:p>
    <w:p w14:paraId="073F5E87" w14:textId="22DD173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32FFA">
        <w:rPr>
          <w:rFonts w:ascii="Arial" w:hAnsi="Arial" w:cs="Arial"/>
          <w:snapToGrid w:val="0"/>
        </w:rPr>
        <w:t>v.fibichova</w:t>
      </w:r>
      <w:r w:rsidR="004E581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29A2AE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D6505C">
        <w:rPr>
          <w:rFonts w:ascii="Arial" w:hAnsi="Arial" w:cs="Arial"/>
          <w:b/>
          <w:bCs/>
        </w:rPr>
        <w:t>v k. ú.</w:t>
      </w:r>
      <w:r w:rsidR="00267881">
        <w:rPr>
          <w:rFonts w:ascii="Arial" w:hAnsi="Arial" w:cs="Arial"/>
          <w:b/>
          <w:bCs/>
        </w:rPr>
        <w:t xml:space="preserve"> Mnichovský Týnec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761DC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651A8">
        <w:rPr>
          <w:rFonts w:ascii="Arial" w:hAnsi="Arial" w:cs="Arial"/>
          <w:b/>
          <w:bCs/>
          <w:szCs w:val="22"/>
        </w:rPr>
        <w:t>v k. ú. Mnichovský Týnec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25C0C3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A76D0E">
        <w:rPr>
          <w:rFonts w:ascii="Arial" w:hAnsi="Arial" w:cs="Arial"/>
        </w:rPr>
        <w:t>K</w:t>
      </w:r>
      <w:r w:rsidRPr="00ED6435">
        <w:rPr>
          <w:rFonts w:ascii="Arial" w:hAnsi="Arial" w:cs="Arial"/>
        </w:rPr>
        <w:t>omplexních pozemkových úprav v k. ú.</w:t>
      </w:r>
      <w:r w:rsidR="009651A8">
        <w:rPr>
          <w:rFonts w:ascii="Arial" w:hAnsi="Arial" w:cs="Arial"/>
        </w:rPr>
        <w:t xml:space="preserve"> Mni</w:t>
      </w:r>
      <w:r w:rsidR="00757487">
        <w:rPr>
          <w:rFonts w:ascii="Arial" w:hAnsi="Arial" w:cs="Arial"/>
        </w:rPr>
        <w:t>c</w:t>
      </w:r>
      <w:r w:rsidR="009651A8">
        <w:rPr>
          <w:rFonts w:ascii="Arial" w:hAnsi="Arial" w:cs="Arial"/>
        </w:rPr>
        <w:t>hovský Týnec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EE86D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20798">
        <w:rPr>
          <w:rFonts w:ascii="Arial" w:hAnsi="Arial" w:cs="Arial"/>
          <w:szCs w:val="22"/>
        </w:rPr>
        <w:t xml:space="preserve">Státní pozemkový úřad, </w:t>
      </w:r>
      <w:r w:rsidR="0039735B">
        <w:rPr>
          <w:rFonts w:ascii="Arial" w:hAnsi="Arial" w:cs="Arial"/>
          <w:szCs w:val="22"/>
        </w:rPr>
        <w:t>Pobočka Louny</w:t>
      </w:r>
      <w:r w:rsidR="00920798">
        <w:rPr>
          <w:rFonts w:ascii="Arial" w:hAnsi="Arial" w:cs="Arial"/>
          <w:szCs w:val="22"/>
        </w:rPr>
        <w:t>, Pražská 765, 440 01 Louny</w:t>
      </w:r>
      <w:r w:rsidR="00D84C55">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3EDA17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w:t>
      </w:r>
      <w:r w:rsidR="002F5E2A">
        <w:rPr>
          <w:rFonts w:ascii="Arial" w:hAnsi="Arial" w:cs="Arial"/>
          <w:szCs w:val="22"/>
        </w:rPr>
        <w:t>,</w:t>
      </w:r>
      <w:r w:rsidRPr="00ED6435">
        <w:rPr>
          <w:rFonts w:ascii="Arial" w:hAnsi="Arial" w:cs="Arial"/>
          <w:szCs w:val="22"/>
        </w:rPr>
        <w:t xml:space="preserve">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E0603C8" w:rsidR="0008597D" w:rsidRPr="009060BB" w:rsidRDefault="00C250BC" w:rsidP="0008597D">
      <w:pPr>
        <w:pStyle w:val="Level2"/>
        <w:spacing w:line="240" w:lineRule="auto"/>
        <w:ind w:left="567" w:hanging="567"/>
        <w:jc w:val="both"/>
        <w:rPr>
          <w:rFonts w:ascii="Arial" w:hAnsi="Arial" w:cs="Arial"/>
          <w:szCs w:val="22"/>
        </w:rPr>
      </w:pPr>
      <w:bookmarkStart w:id="37" w:name="_Ref50747173"/>
      <w:bookmarkStart w:id="38" w:name="_Hlk63750513"/>
      <w:r w:rsidRPr="000660BB">
        <w:rPr>
          <w:rFonts w:ascii="Arial" w:hAnsi="Arial" w:cs="Arial"/>
          <w:b/>
          <w:bCs/>
        </w:rPr>
        <w:t>NENÍ P</w:t>
      </w:r>
      <w:r w:rsidR="00460E6C" w:rsidRPr="000660BB">
        <w:rPr>
          <w:rFonts w:ascii="Arial" w:hAnsi="Arial" w:cs="Arial"/>
          <w:b/>
          <w:bCs/>
        </w:rPr>
        <w:t>ĚDMĚTEM TÉTO SMLOUVY</w:t>
      </w:r>
      <w:r w:rsidR="00460E6C">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713AE2A0" w:rsidR="00B022EF" w:rsidRPr="009060BB" w:rsidRDefault="000660BB"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51191AC2" w14:textId="77777777" w:rsidR="00051A6D" w:rsidRPr="00051A6D" w:rsidRDefault="00051A6D" w:rsidP="00051A6D">
      <w:pPr>
        <w:pStyle w:val="Level2"/>
        <w:numPr>
          <w:ilvl w:val="0"/>
          <w:numId w:val="0"/>
        </w:numPr>
        <w:spacing w:line="240" w:lineRule="auto"/>
        <w:jc w:val="both"/>
        <w:rPr>
          <w:rFonts w:ascii="Arial" w:hAnsi="Arial" w:cs="Arial"/>
          <w:szCs w:val="22"/>
        </w:rPr>
      </w:pPr>
      <w:bookmarkStart w:id="44" w:name="_Ref69389189"/>
      <w:bookmarkEnd w:id="41"/>
      <w:bookmarkEnd w:id="42"/>
    </w:p>
    <w:p w14:paraId="2FAE9579" w14:textId="0D38A4DB" w:rsidR="002A5D94" w:rsidRPr="00CB3B7F" w:rsidRDefault="002A5D94" w:rsidP="002A5D94">
      <w:pPr>
        <w:pStyle w:val="Level2"/>
        <w:spacing w:line="240" w:lineRule="auto"/>
        <w:ind w:left="567" w:hanging="567"/>
        <w:jc w:val="both"/>
        <w:rPr>
          <w:rFonts w:ascii="Arial" w:hAnsi="Arial" w:cs="Arial"/>
          <w:szCs w:val="22"/>
        </w:rPr>
      </w:pPr>
      <w:r w:rsidRPr="4CFF60DB">
        <w:rPr>
          <w:rFonts w:ascii="Arial" w:hAnsi="Arial" w:cs="Arial"/>
        </w:rPr>
        <w:lastRenderedPageBreak/>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02F6C61" w:rsidR="006B518C" w:rsidRPr="00764100" w:rsidRDefault="00CE76E3"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23612F44"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02340D">
        <w:rPr>
          <w:rFonts w:ascii="Arial" w:hAnsi="Arial" w:cs="Arial"/>
        </w:rPr>
        <w:t>dvou</w:t>
      </w:r>
      <w:r w:rsidR="00F33B88" w:rsidRPr="00764100">
        <w:rPr>
          <w:rFonts w:ascii="Arial" w:hAnsi="Arial" w:cs="Arial"/>
        </w:rPr>
        <w:t xml:space="preserve"> (</w:t>
      </w:r>
      <w:r w:rsidR="0002340D">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02340D">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C81C8A7" w:rsidR="00F821DF" w:rsidRPr="00764100" w:rsidRDefault="00B22D54" w:rsidP="00C643A6">
      <w:pPr>
        <w:pStyle w:val="Level3"/>
        <w:tabs>
          <w:tab w:val="clear" w:pos="2041"/>
        </w:tabs>
        <w:ind w:left="1418"/>
        <w:jc w:val="both"/>
        <w:rPr>
          <w:rFonts w:ascii="Arial" w:hAnsi="Arial" w:cs="Arial"/>
          <w:szCs w:val="22"/>
        </w:rPr>
      </w:pPr>
      <w:bookmarkStart w:id="66" w:name="_Ref64278899"/>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7596C5CC"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w:t>
      </w:r>
      <w:r w:rsidR="002F403F">
        <w:rPr>
          <w:rFonts w:ascii="Arial" w:hAnsi="Arial" w:cs="Arial"/>
          <w:szCs w:val="22"/>
        </w:rPr>
        <w:t> </w:t>
      </w:r>
      <w:r w:rsidRPr="00C62699">
        <w:rPr>
          <w:rFonts w:ascii="Arial" w:hAnsi="Arial" w:cs="Arial"/>
          <w:szCs w:val="22"/>
        </w:rPr>
        <w:t>následujícím</w:t>
      </w:r>
      <w:r w:rsidR="002F403F">
        <w:rPr>
          <w:rFonts w:ascii="Arial" w:hAnsi="Arial" w:cs="Arial"/>
          <w:szCs w:val="22"/>
        </w:rPr>
        <w:t> </w:t>
      </w:r>
      <w:r w:rsidR="008C0ECF">
        <w:rPr>
          <w:rFonts w:ascii="Arial" w:hAnsi="Arial" w:cs="Arial"/>
          <w:szCs w:val="22"/>
        </w:rPr>
        <w:t>počtu</w:t>
      </w:r>
      <w:r w:rsidR="009D258C">
        <w:rPr>
          <w:rFonts w:ascii="Arial" w:hAnsi="Arial" w:cs="Arial"/>
          <w:szCs w:val="22"/>
        </w:rPr>
        <w:t xml:space="preserve"> vyhotovení</w:t>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2957440" w:rsidR="006D7FB1" w:rsidRPr="00EE517F" w:rsidRDefault="00AA23F3" w:rsidP="00024EBF">
      <w:pPr>
        <w:pStyle w:val="Claneka"/>
        <w:keepLines w:val="0"/>
        <w:widowControl/>
        <w:numPr>
          <w:ilvl w:val="2"/>
          <w:numId w:val="22"/>
        </w:numPr>
        <w:spacing w:line="240" w:lineRule="auto"/>
        <w:jc w:val="both"/>
        <w:rPr>
          <w:rFonts w:ascii="Arial" w:hAnsi="Arial" w:cs="Arial"/>
        </w:rPr>
      </w:pPr>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3232F5C" w:rsidR="00F821DF" w:rsidRPr="00EE517F" w:rsidRDefault="00FD59EE" w:rsidP="00024EBF">
      <w:pPr>
        <w:pStyle w:val="Claneka"/>
        <w:keepLines w:val="0"/>
        <w:widowControl/>
        <w:numPr>
          <w:ilvl w:val="2"/>
          <w:numId w:val="22"/>
        </w:numPr>
        <w:spacing w:line="240" w:lineRule="auto"/>
        <w:jc w:val="both"/>
        <w:rPr>
          <w:rFonts w:ascii="Arial" w:hAnsi="Arial" w:cs="Arial"/>
        </w:rPr>
      </w:pPr>
      <w:r w:rsidRPr="000660BB">
        <w:rPr>
          <w:rFonts w:ascii="Arial" w:hAnsi="Arial" w:cs="Arial"/>
          <w:b/>
          <w:bCs/>
        </w:rPr>
        <w:lastRenderedPageBreak/>
        <w:t>NENÍ PĚDMĚTEM TÉTO SMLOUVY</w:t>
      </w:r>
      <w:r>
        <w:rPr>
          <w:rFonts w:ascii="Arial" w:hAnsi="Arial" w:cs="Arial"/>
        </w:rPr>
        <w:t>:</w:t>
      </w:r>
      <w:r w:rsidRPr="4CFF60DB">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F88DD3C" w14:textId="77777777" w:rsidR="00A30E17" w:rsidRDefault="00A30E17" w:rsidP="00A30E17">
      <w:pPr>
        <w:pStyle w:val="Level1"/>
        <w:keepNext w:val="0"/>
        <w:numPr>
          <w:ilvl w:val="0"/>
          <w:numId w:val="0"/>
        </w:numPr>
        <w:spacing w:line="240" w:lineRule="auto"/>
        <w:jc w:val="both"/>
        <w:rPr>
          <w:rFonts w:ascii="Arial" w:hAnsi="Arial" w:cs="Arial"/>
          <w:szCs w:val="22"/>
        </w:rPr>
      </w:pPr>
    </w:p>
    <w:p w14:paraId="11A832DD" w14:textId="77777777" w:rsidR="00A30E17" w:rsidRDefault="00A30E17" w:rsidP="00A30E17">
      <w:pPr>
        <w:pStyle w:val="Level1"/>
        <w:keepNext w:val="0"/>
        <w:numPr>
          <w:ilvl w:val="0"/>
          <w:numId w:val="0"/>
        </w:numPr>
        <w:spacing w:line="240" w:lineRule="auto"/>
        <w:jc w:val="both"/>
        <w:rPr>
          <w:rFonts w:ascii="Arial" w:hAnsi="Arial" w:cs="Arial"/>
          <w:szCs w:val="22"/>
        </w:rPr>
      </w:pPr>
    </w:p>
    <w:p w14:paraId="4BD0A45F" w14:textId="509C279B"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ED7C56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06AE2">
        <w:rPr>
          <w:rFonts w:ascii="Arial" w:hAnsi="Arial" w:cs="Arial"/>
          <w:szCs w:val="22"/>
        </w:rPr>
        <w:t>Louny</w:t>
      </w:r>
      <w:r w:rsidR="00806AE2" w:rsidRPr="00C62699">
        <w:rPr>
          <w:rFonts w:ascii="Arial" w:hAnsi="Arial" w:cs="Arial"/>
          <w:szCs w:val="22"/>
        </w:rPr>
        <w:t xml:space="preserve">, adresa </w:t>
      </w:r>
      <w:r w:rsidR="00806AE2">
        <w:rPr>
          <w:rFonts w:ascii="Arial" w:hAnsi="Arial" w:cs="Arial"/>
          <w:szCs w:val="22"/>
        </w:rPr>
        <w:t>Pražsk</w:t>
      </w:r>
      <w:r w:rsidR="00D36576">
        <w:rPr>
          <w:rFonts w:ascii="Arial" w:hAnsi="Arial" w:cs="Arial"/>
          <w:szCs w:val="22"/>
        </w:rPr>
        <w:t>á</w:t>
      </w:r>
      <w:r w:rsidR="00806AE2">
        <w:rPr>
          <w:rFonts w:ascii="Arial" w:hAnsi="Arial" w:cs="Arial"/>
          <w:szCs w:val="22"/>
        </w:rPr>
        <w:t xml:space="preserve">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2838BDBD"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915D76">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388A0CE6" w14:textId="77777777" w:rsidR="006C4A4A" w:rsidRDefault="006C4A4A" w:rsidP="006C4A4A">
      <w:pPr>
        <w:pStyle w:val="Level2"/>
        <w:numPr>
          <w:ilvl w:val="0"/>
          <w:numId w:val="0"/>
        </w:numPr>
        <w:spacing w:line="240" w:lineRule="auto"/>
        <w:jc w:val="both"/>
        <w:rPr>
          <w:rFonts w:ascii="Arial" w:hAnsi="Arial" w:cs="Arial"/>
          <w:b/>
          <w:bCs/>
          <w:szCs w:val="22"/>
          <w:u w:val="single"/>
        </w:rPr>
      </w:pPr>
    </w:p>
    <w:p w14:paraId="6CFDAA56" w14:textId="35347570"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35B9AAF"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w:t>
      </w:r>
      <w:r w:rsidR="00DC3FE7">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03428501" w:rsidR="00462F18" w:rsidRPr="00ED6435" w:rsidRDefault="00BE1730" w:rsidP="00B77235">
      <w:pPr>
        <w:pStyle w:val="Claneka"/>
        <w:keepLines w:val="0"/>
        <w:widowControl/>
        <w:spacing w:line="240" w:lineRule="auto"/>
        <w:jc w:val="both"/>
        <w:rPr>
          <w:rFonts w:ascii="Arial" w:hAnsi="Arial" w:cs="Arial"/>
        </w:rPr>
      </w:pPr>
      <w:r>
        <w:rPr>
          <w:rFonts w:ascii="Arial" w:hAnsi="Arial" w:cs="Arial"/>
        </w:rPr>
        <w:t>o</w:t>
      </w:r>
      <w:r w:rsidR="00462F18" w:rsidRPr="5784E4A4">
        <w:rPr>
          <w:rFonts w:ascii="Arial" w:hAnsi="Arial" w:cs="Arial"/>
        </w:rPr>
        <w:t>sobní údaje týkající se především</w:t>
      </w:r>
      <w:r w:rsidR="0097017D" w:rsidRPr="5784E4A4">
        <w:rPr>
          <w:rFonts w:ascii="Arial" w:hAnsi="Arial" w:cs="Arial"/>
        </w:rPr>
        <w:t xml:space="preserve"> </w:t>
      </w:r>
      <w:r w:rsidR="00462F18" w:rsidRPr="5784E4A4">
        <w:rPr>
          <w:rFonts w:ascii="Arial" w:hAnsi="Arial" w:cs="Arial"/>
        </w:rPr>
        <w:t>zákazníků, zaměstnanců, dodavatelů, distributorů či jiných obchodních partnerů Objednatele, nebo jakýchkoliv jiných fyzických osob („</w:t>
      </w:r>
      <w:r w:rsidR="00462F18" w:rsidRPr="5784E4A4">
        <w:rPr>
          <w:rFonts w:ascii="Arial" w:hAnsi="Arial" w:cs="Arial"/>
          <w:b/>
          <w:bCs/>
        </w:rPr>
        <w:t>Subjekty údajů</w:t>
      </w:r>
      <w:r w:rsidR="00462F18" w:rsidRPr="5784E4A4">
        <w:rPr>
          <w:rFonts w:ascii="Arial" w:hAnsi="Arial" w:cs="Arial"/>
        </w:rPr>
        <w:t xml:space="preserve">“) zpřístupněné v jakékoli formě Objednatelem </w:t>
      </w:r>
      <w:r w:rsidR="00EF5225" w:rsidRPr="5784E4A4">
        <w:rPr>
          <w:rFonts w:ascii="Arial" w:hAnsi="Arial" w:cs="Arial"/>
        </w:rPr>
        <w:t>Zhotovitel</w:t>
      </w:r>
      <w:r w:rsidR="00462F18" w:rsidRPr="5784E4A4">
        <w:rPr>
          <w:rFonts w:ascii="Arial" w:hAnsi="Arial" w:cs="Arial"/>
        </w:rPr>
        <w:t>i v souvislosti s</w:t>
      </w:r>
      <w:r w:rsidR="00055348" w:rsidRPr="5784E4A4">
        <w:rPr>
          <w:rFonts w:ascii="Arial" w:hAnsi="Arial" w:cs="Arial"/>
        </w:rPr>
        <w:t> </w:t>
      </w:r>
      <w:r w:rsidR="00462F18"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45006F3C"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0A69BF">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4D72EE1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r w:rsidR="00BE3B56">
        <w:rPr>
          <w:rFonts w:ascii="Arial" w:hAnsi="Arial" w:cs="Arial"/>
        </w:rPr>
        <w:t>;</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64A7532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CE23CE">
        <w:rPr>
          <w:rFonts w:ascii="Arial" w:hAnsi="Arial" w:cs="Arial"/>
          <w:i/>
          <w:iCs/>
          <w:szCs w:val="22"/>
        </w:rPr>
        <w:t> </w:t>
      </w:r>
      <w:r w:rsidR="0072053E" w:rsidRPr="00C62699">
        <w:rPr>
          <w:rFonts w:ascii="Arial" w:hAnsi="Arial" w:cs="Arial"/>
          <w:i/>
          <w:iCs/>
          <w:szCs w:val="22"/>
        </w:rPr>
        <w:t>v</w:t>
      </w:r>
      <w:r w:rsidR="00CE23CE">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3A1C240E" w:rsidR="00321220" w:rsidRPr="003C4299" w:rsidRDefault="00321220" w:rsidP="005124E6">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6B01D7A5" w14:textId="77777777" w:rsidR="002852C4" w:rsidRDefault="002852C4" w:rsidP="00B77235">
      <w:pPr>
        <w:spacing w:after="0" w:line="240" w:lineRule="auto"/>
        <w:jc w:val="both"/>
        <w:rPr>
          <w:rFonts w:ascii="Arial" w:hAnsi="Arial" w:cs="Arial"/>
          <w:b/>
        </w:rPr>
      </w:pPr>
    </w:p>
    <w:p w14:paraId="5A30E288" w14:textId="77777777" w:rsidR="002852C4" w:rsidRDefault="002852C4" w:rsidP="00B77235">
      <w:pPr>
        <w:spacing w:after="0" w:line="240" w:lineRule="auto"/>
        <w:jc w:val="both"/>
        <w:rPr>
          <w:rFonts w:ascii="Arial" w:hAnsi="Arial" w:cs="Arial"/>
          <w:b/>
        </w:rPr>
      </w:pPr>
    </w:p>
    <w:p w14:paraId="698DCA69" w14:textId="77777777" w:rsidR="002852C4" w:rsidRDefault="002852C4" w:rsidP="00B77235">
      <w:pPr>
        <w:spacing w:after="0" w:line="240" w:lineRule="auto"/>
        <w:jc w:val="both"/>
        <w:rPr>
          <w:rFonts w:ascii="Arial" w:hAnsi="Arial" w:cs="Arial"/>
          <w:b/>
        </w:rPr>
      </w:pPr>
    </w:p>
    <w:p w14:paraId="7B138315" w14:textId="77777777" w:rsidR="002852C4" w:rsidRDefault="002852C4" w:rsidP="00B77235">
      <w:pPr>
        <w:spacing w:after="0" w:line="240" w:lineRule="auto"/>
        <w:jc w:val="both"/>
        <w:rPr>
          <w:rFonts w:ascii="Arial" w:hAnsi="Arial" w:cs="Arial"/>
          <w:b/>
        </w:rPr>
      </w:pPr>
    </w:p>
    <w:p w14:paraId="19B12A3C" w14:textId="77777777" w:rsidR="002852C4" w:rsidRDefault="002852C4" w:rsidP="00B77235">
      <w:pPr>
        <w:spacing w:after="0" w:line="240" w:lineRule="auto"/>
        <w:jc w:val="both"/>
        <w:rPr>
          <w:rFonts w:ascii="Arial" w:hAnsi="Arial" w:cs="Arial"/>
          <w:b/>
        </w:rPr>
      </w:pPr>
    </w:p>
    <w:p w14:paraId="7C3489BD" w14:textId="77777777" w:rsidR="002852C4" w:rsidRDefault="002852C4" w:rsidP="00B77235">
      <w:pPr>
        <w:spacing w:after="0" w:line="240" w:lineRule="auto"/>
        <w:jc w:val="both"/>
        <w:rPr>
          <w:rFonts w:ascii="Arial" w:hAnsi="Arial" w:cs="Arial"/>
          <w:b/>
        </w:rPr>
      </w:pPr>
    </w:p>
    <w:p w14:paraId="21932185" w14:textId="77777777" w:rsidR="002852C4" w:rsidRDefault="002852C4" w:rsidP="00B77235">
      <w:pPr>
        <w:spacing w:after="0" w:line="240" w:lineRule="auto"/>
        <w:jc w:val="both"/>
        <w:rPr>
          <w:rFonts w:ascii="Arial" w:hAnsi="Arial" w:cs="Arial"/>
          <w:b/>
        </w:rPr>
      </w:pPr>
    </w:p>
    <w:p w14:paraId="69A539B7" w14:textId="77777777" w:rsidR="002852C4" w:rsidRDefault="002852C4" w:rsidP="00B77235">
      <w:pPr>
        <w:spacing w:after="0" w:line="240" w:lineRule="auto"/>
        <w:jc w:val="both"/>
        <w:rPr>
          <w:rFonts w:ascii="Arial" w:hAnsi="Arial" w:cs="Arial"/>
          <w:b/>
        </w:rPr>
      </w:pPr>
    </w:p>
    <w:p w14:paraId="6D486CC5" w14:textId="77777777" w:rsidR="002852C4" w:rsidRDefault="002852C4" w:rsidP="00B77235">
      <w:pPr>
        <w:spacing w:after="0" w:line="240" w:lineRule="auto"/>
        <w:jc w:val="both"/>
        <w:rPr>
          <w:rFonts w:ascii="Arial" w:hAnsi="Arial" w:cs="Arial"/>
          <w:b/>
        </w:rPr>
      </w:pPr>
    </w:p>
    <w:p w14:paraId="2180BC00" w14:textId="77777777" w:rsidR="002852C4" w:rsidRDefault="002852C4" w:rsidP="00B77235">
      <w:pPr>
        <w:spacing w:after="0" w:line="240" w:lineRule="auto"/>
        <w:jc w:val="both"/>
        <w:rPr>
          <w:rFonts w:ascii="Arial" w:hAnsi="Arial" w:cs="Arial"/>
          <w:b/>
        </w:rPr>
      </w:pPr>
    </w:p>
    <w:p w14:paraId="72B9E89D" w14:textId="77777777" w:rsidR="002852C4" w:rsidRDefault="002852C4" w:rsidP="00B77235">
      <w:pPr>
        <w:spacing w:after="0" w:line="240" w:lineRule="auto"/>
        <w:jc w:val="both"/>
        <w:rPr>
          <w:rFonts w:ascii="Arial" w:hAnsi="Arial" w:cs="Arial"/>
          <w:b/>
        </w:rPr>
      </w:pPr>
    </w:p>
    <w:p w14:paraId="75AFA2F9" w14:textId="77777777" w:rsidR="002852C4" w:rsidRDefault="002852C4" w:rsidP="00B77235">
      <w:pPr>
        <w:spacing w:after="0" w:line="240" w:lineRule="auto"/>
        <w:jc w:val="both"/>
        <w:rPr>
          <w:rFonts w:ascii="Arial" w:hAnsi="Arial" w:cs="Arial"/>
          <w:b/>
        </w:rPr>
      </w:pPr>
    </w:p>
    <w:p w14:paraId="4DEAE426" w14:textId="585CA841"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0182F7AE" w14:textId="77777777" w:rsidR="008E1CDE" w:rsidRPr="00ED6435" w:rsidRDefault="008E1CDE"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35134F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852C4">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7A3CB088"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6132213B"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01EA634D"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775AB774"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2FFE8AFA" w14:textId="77777777" w:rsidR="008E1CDE" w:rsidRPr="00ED6435" w:rsidRDefault="008E1CDE"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4D0E62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852C4">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C9731C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F0C59">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1064A9CB" w14:textId="3B3723AD" w:rsidR="00755627" w:rsidRPr="00ED6435" w:rsidRDefault="0075562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w:t>
      </w:r>
    </w:p>
    <w:p w14:paraId="611AB54C" w14:textId="77777777" w:rsidR="002B735B" w:rsidRPr="00ED6435" w:rsidRDefault="002B735B" w:rsidP="00B77235">
      <w:pPr>
        <w:spacing w:before="240" w:line="240" w:lineRule="auto"/>
        <w:jc w:val="both"/>
        <w:rPr>
          <w:rFonts w:ascii="Arial" w:hAnsi="Arial" w:cs="Arial"/>
          <w:b/>
        </w:rPr>
      </w:pPr>
    </w:p>
    <w:p w14:paraId="3D3AE081" w14:textId="32858D36" w:rsidR="00B3745E" w:rsidRPr="00ED6435" w:rsidRDefault="00B3745E" w:rsidP="0042742D">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9EE6" w14:textId="77777777" w:rsidR="00BC6AE8" w:rsidRDefault="00BC6AE8" w:rsidP="007936E4">
      <w:pPr>
        <w:spacing w:after="0"/>
      </w:pPr>
      <w:r>
        <w:separator/>
      </w:r>
    </w:p>
  </w:endnote>
  <w:endnote w:type="continuationSeparator" w:id="0">
    <w:p w14:paraId="105528E6" w14:textId="77777777" w:rsidR="00BC6AE8" w:rsidRDefault="00BC6AE8" w:rsidP="007936E4">
      <w:pPr>
        <w:spacing w:after="0"/>
      </w:pPr>
      <w:r>
        <w:continuationSeparator/>
      </w:r>
    </w:p>
  </w:endnote>
  <w:endnote w:type="continuationNotice" w:id="1">
    <w:p w14:paraId="088362B7" w14:textId="77777777" w:rsidR="00BC6AE8" w:rsidRDefault="00BC6AE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8B7DF" w14:textId="77777777" w:rsidR="00BC6AE8" w:rsidRDefault="00BC6AE8" w:rsidP="007936E4">
      <w:pPr>
        <w:spacing w:after="0"/>
      </w:pPr>
      <w:r>
        <w:separator/>
      </w:r>
    </w:p>
  </w:footnote>
  <w:footnote w:type="continuationSeparator" w:id="0">
    <w:p w14:paraId="3AE48287" w14:textId="77777777" w:rsidR="00BC6AE8" w:rsidRDefault="00BC6AE8" w:rsidP="007936E4">
      <w:pPr>
        <w:spacing w:after="0"/>
      </w:pPr>
      <w:r>
        <w:continuationSeparator/>
      </w:r>
    </w:p>
  </w:footnote>
  <w:footnote w:type="continuationNotice" w:id="1">
    <w:p w14:paraId="4D475484" w14:textId="77777777" w:rsidR="00BC6AE8" w:rsidRDefault="00BC6AE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B8988B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85E01">
      <w:rPr>
        <w:szCs w:val="16"/>
      </w:rPr>
      <w:t>v k. ú. Mnichovský Týnec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A80" w14:textId="77777777" w:rsidR="00D04CE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735FD">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4E7B30F6" w14:textId="77777777" w:rsidR="00B0553B" w:rsidRDefault="00D04CE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t>UID dokumentu:</w:t>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p>
  <w:p w14:paraId="5EB20BA7" w14:textId="4971B347" w:rsidR="00043079" w:rsidRPr="001D4BED" w:rsidRDefault="00B055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2E75BF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735FD">
      <w:rPr>
        <w:rFonts w:cs="Arial"/>
        <w:szCs w:val="16"/>
        <w:lang w:val="fr-FR" w:eastAsia="cs-CZ"/>
      </w:rPr>
      <w:tab/>
    </w:r>
    <w:r w:rsidRPr="001D4BED">
      <w:rPr>
        <w:rFonts w:cs="Arial"/>
        <w:szCs w:val="16"/>
        <w:lang w:val="fr-FR" w:eastAsia="cs-CZ"/>
      </w:rPr>
      <w:t xml:space="preserve">Komplexní pozemkové úpravy </w:t>
    </w:r>
    <w:r w:rsidR="00D62EED">
      <w:rPr>
        <w:rFonts w:cs="Arial"/>
        <w:szCs w:val="16"/>
        <w:lang w:val="fr-FR" w:eastAsia="cs-CZ"/>
      </w:rPr>
      <w:t>v k. ú. Mnichovský Týnec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40D"/>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A6D"/>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0BB"/>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69BF"/>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60B"/>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927"/>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5A8"/>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016"/>
    <w:rsid w:val="001E7AD4"/>
    <w:rsid w:val="001E7E37"/>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912"/>
    <w:rsid w:val="00260BC9"/>
    <w:rsid w:val="00262BA3"/>
    <w:rsid w:val="002631D7"/>
    <w:rsid w:val="00263544"/>
    <w:rsid w:val="00264B62"/>
    <w:rsid w:val="00264F91"/>
    <w:rsid w:val="002657FA"/>
    <w:rsid w:val="00265825"/>
    <w:rsid w:val="002659CD"/>
    <w:rsid w:val="00265F18"/>
    <w:rsid w:val="0026631B"/>
    <w:rsid w:val="0026755B"/>
    <w:rsid w:val="0026762A"/>
    <w:rsid w:val="00267881"/>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DC9"/>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52C4"/>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0B7D"/>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03F"/>
    <w:rsid w:val="002F5958"/>
    <w:rsid w:val="002F5E2A"/>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A1F"/>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04B"/>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1E0"/>
    <w:rsid w:val="00394855"/>
    <w:rsid w:val="00395278"/>
    <w:rsid w:val="00396379"/>
    <w:rsid w:val="0039735B"/>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525"/>
    <w:rsid w:val="003E6CA5"/>
    <w:rsid w:val="003E717B"/>
    <w:rsid w:val="003E76BF"/>
    <w:rsid w:val="003E7C3C"/>
    <w:rsid w:val="003E7FEB"/>
    <w:rsid w:val="003F086D"/>
    <w:rsid w:val="003F0DCE"/>
    <w:rsid w:val="003F0DEB"/>
    <w:rsid w:val="003F1004"/>
    <w:rsid w:val="003F14CF"/>
    <w:rsid w:val="003F1549"/>
    <w:rsid w:val="003F2720"/>
    <w:rsid w:val="003F2D51"/>
    <w:rsid w:val="003F2D8B"/>
    <w:rsid w:val="003F3CC8"/>
    <w:rsid w:val="003F3FB6"/>
    <w:rsid w:val="003F47FD"/>
    <w:rsid w:val="003F48E8"/>
    <w:rsid w:val="003F5507"/>
    <w:rsid w:val="003F5C5C"/>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42D"/>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29D"/>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0E6C"/>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024"/>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810"/>
    <w:rsid w:val="004E5C47"/>
    <w:rsid w:val="004E5ECF"/>
    <w:rsid w:val="004E68E3"/>
    <w:rsid w:val="004E6EE6"/>
    <w:rsid w:val="004F04AB"/>
    <w:rsid w:val="004F08F1"/>
    <w:rsid w:val="004F0BCD"/>
    <w:rsid w:val="004F2454"/>
    <w:rsid w:val="004F26A7"/>
    <w:rsid w:val="004F31ED"/>
    <w:rsid w:val="004F450B"/>
    <w:rsid w:val="004F488D"/>
    <w:rsid w:val="004F4F24"/>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4E6"/>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2FFA"/>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5FD"/>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4A4A"/>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016"/>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627"/>
    <w:rsid w:val="00755D81"/>
    <w:rsid w:val="00756E3A"/>
    <w:rsid w:val="00757230"/>
    <w:rsid w:val="0075737B"/>
    <w:rsid w:val="00757487"/>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1CB5"/>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06AE2"/>
    <w:rsid w:val="008104F8"/>
    <w:rsid w:val="00811041"/>
    <w:rsid w:val="00811197"/>
    <w:rsid w:val="00812741"/>
    <w:rsid w:val="00814A2D"/>
    <w:rsid w:val="00815095"/>
    <w:rsid w:val="00816AD6"/>
    <w:rsid w:val="008178E0"/>
    <w:rsid w:val="00817F10"/>
    <w:rsid w:val="00820369"/>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0E9D"/>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0ECF"/>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1CDE"/>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D76"/>
    <w:rsid w:val="00915FFC"/>
    <w:rsid w:val="009178CD"/>
    <w:rsid w:val="00920359"/>
    <w:rsid w:val="0092060F"/>
    <w:rsid w:val="00920798"/>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1A8"/>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74F"/>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3B93"/>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58C"/>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0E17"/>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84F"/>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6D0E"/>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385"/>
    <w:rsid w:val="00A97B33"/>
    <w:rsid w:val="00A97FF8"/>
    <w:rsid w:val="00AA02A0"/>
    <w:rsid w:val="00AA05A7"/>
    <w:rsid w:val="00AA07EE"/>
    <w:rsid w:val="00AA085A"/>
    <w:rsid w:val="00AA141E"/>
    <w:rsid w:val="00AA16AE"/>
    <w:rsid w:val="00AA1859"/>
    <w:rsid w:val="00AA23F3"/>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0C5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553B"/>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D54"/>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965"/>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6AE8"/>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730"/>
    <w:rsid w:val="00BE1895"/>
    <w:rsid w:val="00BE199D"/>
    <w:rsid w:val="00BE1F8C"/>
    <w:rsid w:val="00BE267F"/>
    <w:rsid w:val="00BE270C"/>
    <w:rsid w:val="00BE3B56"/>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493"/>
    <w:rsid w:val="00C201DE"/>
    <w:rsid w:val="00C21655"/>
    <w:rsid w:val="00C21D55"/>
    <w:rsid w:val="00C2211D"/>
    <w:rsid w:val="00C22223"/>
    <w:rsid w:val="00C22266"/>
    <w:rsid w:val="00C22641"/>
    <w:rsid w:val="00C227C4"/>
    <w:rsid w:val="00C227EE"/>
    <w:rsid w:val="00C2330D"/>
    <w:rsid w:val="00C23ABC"/>
    <w:rsid w:val="00C23E4B"/>
    <w:rsid w:val="00C246ED"/>
    <w:rsid w:val="00C250BC"/>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5BED"/>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B17"/>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3CE"/>
    <w:rsid w:val="00CE2B32"/>
    <w:rsid w:val="00CE2BE6"/>
    <w:rsid w:val="00CE2E1E"/>
    <w:rsid w:val="00CE3C88"/>
    <w:rsid w:val="00CE455B"/>
    <w:rsid w:val="00CE52EE"/>
    <w:rsid w:val="00CE5C12"/>
    <w:rsid w:val="00CE62D7"/>
    <w:rsid w:val="00CE68E6"/>
    <w:rsid w:val="00CE76E3"/>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4CEC"/>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576"/>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EED"/>
    <w:rsid w:val="00D63236"/>
    <w:rsid w:val="00D63DDE"/>
    <w:rsid w:val="00D63E05"/>
    <w:rsid w:val="00D6438F"/>
    <w:rsid w:val="00D6505C"/>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4C5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EB1"/>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3FE7"/>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E5"/>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5CD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683F"/>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E01"/>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9EE"/>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0EC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C0E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C0EC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34</Pages>
  <Words>17158</Words>
  <Characters>101238</Characters>
  <Application>Microsoft Office Word</Application>
  <DocSecurity>0</DocSecurity>
  <Lines>843</Lines>
  <Paragraphs>236</Paragraphs>
  <ScaleCrop>false</ScaleCrop>
  <Company/>
  <LinksUpToDate>false</LinksUpToDate>
  <CharactersWithSpaces>118160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73</cp:revision>
  <cp:lastPrinted>2023-06-15T08:04:00Z</cp:lastPrinted>
  <dcterms:created xsi:type="dcterms:W3CDTF">2023-06-29T11:01:00Z</dcterms:created>
  <dcterms:modified xsi:type="dcterms:W3CDTF">2023-07-13T09:34:00Z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